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668E5" w14:textId="77777777" w:rsidR="009F60EC" w:rsidRPr="00451D05" w:rsidRDefault="009F60EC" w:rsidP="009F60EC">
      <w:pPr>
        <w:tabs>
          <w:tab w:val="left" w:pos="1080"/>
        </w:tabs>
        <w:rPr>
          <w:rFonts w:ascii="Lato" w:hAnsi="Lato"/>
          <w:b/>
          <w:color w:val="44546A"/>
          <w:sz w:val="28"/>
          <w:szCs w:val="28"/>
        </w:rPr>
      </w:pPr>
      <w:r w:rsidRPr="00451D05">
        <w:rPr>
          <w:rFonts w:ascii="Lato" w:hAnsi="Lato"/>
          <w:b/>
          <w:color w:val="44546A"/>
          <w:sz w:val="28"/>
          <w:szCs w:val="28"/>
        </w:rPr>
        <w:t>Used</w:t>
      </w:r>
      <w:r w:rsidRPr="00451D05">
        <w:rPr>
          <w:rFonts w:ascii="Lato" w:hAnsi="Lato"/>
          <w:b/>
          <w:color w:val="44546A"/>
          <w:sz w:val="28"/>
          <w:szCs w:val="28"/>
        </w:rPr>
        <w:tab/>
        <w:t>Colchester Triumph VS 2500 Gap Bed Centre Lathe</w:t>
      </w:r>
      <w:bookmarkStart w:id="0" w:name="_GoBack"/>
      <w:bookmarkEnd w:id="0"/>
    </w:p>
    <w:p w14:paraId="0662CA20" w14:textId="77777777" w:rsidR="009F60EC" w:rsidRPr="00451D05" w:rsidRDefault="009F60EC" w:rsidP="009F60EC">
      <w:pPr>
        <w:tabs>
          <w:tab w:val="left" w:pos="1080"/>
        </w:tabs>
        <w:rPr>
          <w:rFonts w:ascii="Lato" w:hAnsi="Lato"/>
          <w:b/>
          <w:color w:val="44546A"/>
          <w:sz w:val="22"/>
          <w:szCs w:val="22"/>
        </w:rPr>
      </w:pPr>
    </w:p>
    <w:p w14:paraId="16F0D231" w14:textId="0A091E80" w:rsidR="009F60EC" w:rsidRPr="00451D05" w:rsidRDefault="009F60EC" w:rsidP="00451D05">
      <w:pPr>
        <w:tabs>
          <w:tab w:val="left" w:pos="1080"/>
          <w:tab w:val="left" w:pos="5103"/>
        </w:tabs>
        <w:rPr>
          <w:rFonts w:ascii="Lato" w:hAnsi="Lato"/>
          <w:b/>
          <w:color w:val="44546A"/>
          <w:sz w:val="22"/>
          <w:szCs w:val="22"/>
        </w:rPr>
      </w:pPr>
      <w:r w:rsidRPr="00451D05">
        <w:rPr>
          <w:rFonts w:ascii="Lato" w:hAnsi="Lato"/>
          <w:b/>
          <w:color w:val="44546A"/>
          <w:sz w:val="22"/>
          <w:szCs w:val="22"/>
        </w:rPr>
        <w:t>Serial Number:</w:t>
      </w:r>
      <w:r w:rsidRPr="00451D05">
        <w:rPr>
          <w:rFonts w:ascii="Lato" w:hAnsi="Lato"/>
          <w:b/>
          <w:color w:val="44546A"/>
          <w:sz w:val="22"/>
          <w:szCs w:val="22"/>
        </w:rPr>
        <w:tab/>
        <w:t>LVT25GMRJA/05404</w:t>
      </w:r>
    </w:p>
    <w:p w14:paraId="2FBC6DDB" w14:textId="30B37576" w:rsidR="009F60EC" w:rsidRPr="00451D05" w:rsidRDefault="009F60EC" w:rsidP="00451D05">
      <w:pPr>
        <w:tabs>
          <w:tab w:val="left" w:pos="1080"/>
          <w:tab w:val="left" w:pos="5103"/>
        </w:tabs>
        <w:rPr>
          <w:rFonts w:ascii="Lato" w:hAnsi="Lato"/>
          <w:b/>
          <w:color w:val="44546A"/>
          <w:sz w:val="22"/>
          <w:szCs w:val="22"/>
        </w:rPr>
      </w:pPr>
      <w:r w:rsidRPr="00451D05">
        <w:rPr>
          <w:rFonts w:ascii="Lato" w:hAnsi="Lato"/>
          <w:b/>
          <w:color w:val="44546A"/>
          <w:sz w:val="22"/>
          <w:szCs w:val="22"/>
        </w:rPr>
        <w:t>Year of Manufacture:</w:t>
      </w:r>
      <w:r w:rsidRPr="00451D05">
        <w:rPr>
          <w:rFonts w:ascii="Lato" w:hAnsi="Lato"/>
          <w:b/>
          <w:color w:val="44546A"/>
          <w:sz w:val="22"/>
          <w:szCs w:val="22"/>
        </w:rPr>
        <w:tab/>
        <w:t>1991</w:t>
      </w:r>
    </w:p>
    <w:p w14:paraId="6ACF2C0B" w14:textId="77777777" w:rsidR="009F60EC" w:rsidRPr="00451D05" w:rsidRDefault="009F60EC" w:rsidP="009F60EC">
      <w:pPr>
        <w:tabs>
          <w:tab w:val="left" w:pos="1080"/>
        </w:tabs>
        <w:rPr>
          <w:rFonts w:ascii="Lato" w:hAnsi="Lato"/>
          <w:b/>
          <w:color w:val="44546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3566"/>
      </w:tblGrid>
      <w:tr w:rsidR="00451D05" w:rsidRPr="00451D05" w14:paraId="51DC4F90" w14:textId="77777777" w:rsidTr="00FC1F22">
        <w:tc>
          <w:tcPr>
            <w:tcW w:w="4962" w:type="dxa"/>
          </w:tcPr>
          <w:p w14:paraId="28D998C2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451D05">
              <w:rPr>
                <w:rFonts w:ascii="Lato" w:hAnsi="Lato"/>
                <w:b/>
                <w:color w:val="44546A"/>
                <w:sz w:val="22"/>
                <w:szCs w:val="22"/>
              </w:rPr>
              <w:t>Machine specification</w:t>
            </w:r>
          </w:p>
        </w:tc>
        <w:tc>
          <w:tcPr>
            <w:tcW w:w="3566" w:type="dxa"/>
          </w:tcPr>
          <w:p w14:paraId="3EC62092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9F60EC" w:rsidRPr="00451D05" w14:paraId="17EA7B61" w14:textId="77777777" w:rsidTr="00FC1F22">
        <w:tc>
          <w:tcPr>
            <w:tcW w:w="4962" w:type="dxa"/>
          </w:tcPr>
          <w:p w14:paraId="0BE52EF1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Height of centres</w:t>
            </w:r>
          </w:p>
        </w:tc>
        <w:tc>
          <w:tcPr>
            <w:tcW w:w="3566" w:type="dxa"/>
          </w:tcPr>
          <w:p w14:paraId="72468F0B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195mm</w:t>
            </w:r>
          </w:p>
        </w:tc>
      </w:tr>
      <w:tr w:rsidR="009F60EC" w:rsidRPr="00451D05" w14:paraId="0C1CCACA" w14:textId="77777777" w:rsidTr="00FC1F22">
        <w:tc>
          <w:tcPr>
            <w:tcW w:w="4962" w:type="dxa"/>
          </w:tcPr>
          <w:p w14:paraId="198BFEC0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Swing over bed</w:t>
            </w:r>
          </w:p>
        </w:tc>
        <w:tc>
          <w:tcPr>
            <w:tcW w:w="3566" w:type="dxa"/>
          </w:tcPr>
          <w:p w14:paraId="2AB8BC4E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400mm</w:t>
            </w:r>
          </w:p>
        </w:tc>
      </w:tr>
      <w:tr w:rsidR="009F60EC" w:rsidRPr="00451D05" w14:paraId="47D7F3A9" w14:textId="77777777" w:rsidTr="00FC1F22">
        <w:tc>
          <w:tcPr>
            <w:tcW w:w="4962" w:type="dxa"/>
          </w:tcPr>
          <w:p w14:paraId="479C61AD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Swing over cross slide</w:t>
            </w:r>
          </w:p>
        </w:tc>
        <w:tc>
          <w:tcPr>
            <w:tcW w:w="3566" w:type="dxa"/>
          </w:tcPr>
          <w:p w14:paraId="555C0FD3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246mm</w:t>
            </w:r>
          </w:p>
        </w:tc>
      </w:tr>
      <w:tr w:rsidR="009F60EC" w:rsidRPr="00451D05" w14:paraId="55B76B29" w14:textId="77777777" w:rsidTr="00FC1F22">
        <w:tc>
          <w:tcPr>
            <w:tcW w:w="4962" w:type="dxa"/>
          </w:tcPr>
          <w:p w14:paraId="42AB6459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Swing in gap</w:t>
            </w:r>
          </w:p>
        </w:tc>
        <w:tc>
          <w:tcPr>
            <w:tcW w:w="3566" w:type="dxa"/>
          </w:tcPr>
          <w:p w14:paraId="44358EE3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585mm</w:t>
            </w:r>
          </w:p>
        </w:tc>
      </w:tr>
      <w:tr w:rsidR="009F60EC" w:rsidRPr="00451D05" w14:paraId="478B3876" w14:textId="77777777" w:rsidTr="00FC1F22">
        <w:tc>
          <w:tcPr>
            <w:tcW w:w="4962" w:type="dxa"/>
          </w:tcPr>
          <w:p w14:paraId="7896F5C8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Width in front of faceplate</w:t>
            </w:r>
          </w:p>
        </w:tc>
        <w:tc>
          <w:tcPr>
            <w:tcW w:w="3566" w:type="dxa"/>
          </w:tcPr>
          <w:p w14:paraId="525FFD74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165mm</w:t>
            </w:r>
          </w:p>
        </w:tc>
      </w:tr>
      <w:tr w:rsidR="009F60EC" w:rsidRPr="00451D05" w14:paraId="092B813A" w14:textId="77777777" w:rsidTr="00FC1F22">
        <w:tc>
          <w:tcPr>
            <w:tcW w:w="4962" w:type="dxa"/>
          </w:tcPr>
          <w:p w14:paraId="4301E13B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Bed length between centres</w:t>
            </w:r>
          </w:p>
        </w:tc>
        <w:tc>
          <w:tcPr>
            <w:tcW w:w="3566" w:type="dxa"/>
          </w:tcPr>
          <w:p w14:paraId="3A2A7085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650mm</w:t>
            </w:r>
          </w:p>
        </w:tc>
      </w:tr>
      <w:tr w:rsidR="009F60EC" w:rsidRPr="00451D05" w14:paraId="71EFBCEA" w14:textId="77777777" w:rsidTr="00FC1F22">
        <w:tc>
          <w:tcPr>
            <w:tcW w:w="4962" w:type="dxa"/>
          </w:tcPr>
          <w:p w14:paraId="6509388D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Spindle speeds (infinitely variable)</w:t>
            </w:r>
          </w:p>
        </w:tc>
        <w:tc>
          <w:tcPr>
            <w:tcW w:w="3566" w:type="dxa"/>
          </w:tcPr>
          <w:p w14:paraId="2DCB790D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0-2500rpm</w:t>
            </w:r>
          </w:p>
        </w:tc>
      </w:tr>
      <w:tr w:rsidR="009F60EC" w:rsidRPr="00451D05" w14:paraId="5C4916D7" w14:textId="77777777" w:rsidTr="00FC1F22">
        <w:tc>
          <w:tcPr>
            <w:tcW w:w="4962" w:type="dxa"/>
          </w:tcPr>
          <w:p w14:paraId="152F4B01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Spindle nose mounting</w:t>
            </w:r>
          </w:p>
        </w:tc>
        <w:tc>
          <w:tcPr>
            <w:tcW w:w="3566" w:type="dxa"/>
          </w:tcPr>
          <w:p w14:paraId="525D31B7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(Camlock) D1-6</w:t>
            </w:r>
          </w:p>
        </w:tc>
      </w:tr>
      <w:tr w:rsidR="009F60EC" w:rsidRPr="00451D05" w14:paraId="1A4B65BC" w14:textId="77777777" w:rsidTr="00FC1F22">
        <w:tc>
          <w:tcPr>
            <w:tcW w:w="4962" w:type="dxa"/>
          </w:tcPr>
          <w:p w14:paraId="7AFE1C61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Spindle bore</w:t>
            </w:r>
          </w:p>
        </w:tc>
        <w:tc>
          <w:tcPr>
            <w:tcW w:w="3566" w:type="dxa"/>
          </w:tcPr>
          <w:p w14:paraId="0193B31F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54mm</w:t>
            </w:r>
          </w:p>
        </w:tc>
      </w:tr>
      <w:tr w:rsidR="009F60EC" w:rsidRPr="00451D05" w14:paraId="0ACB0EB4" w14:textId="77777777" w:rsidTr="00FC1F22">
        <w:tc>
          <w:tcPr>
            <w:tcW w:w="4962" w:type="dxa"/>
          </w:tcPr>
          <w:p w14:paraId="598A9CFC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Spindle motor</w:t>
            </w:r>
          </w:p>
        </w:tc>
        <w:tc>
          <w:tcPr>
            <w:tcW w:w="3566" w:type="dxa"/>
          </w:tcPr>
          <w:p w14:paraId="35B56406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7.5kW</w:t>
            </w:r>
          </w:p>
        </w:tc>
      </w:tr>
      <w:tr w:rsidR="009F60EC" w:rsidRPr="00451D05" w14:paraId="05BD494E" w14:textId="77777777" w:rsidTr="00FC1F22">
        <w:tc>
          <w:tcPr>
            <w:tcW w:w="4962" w:type="dxa"/>
          </w:tcPr>
          <w:p w14:paraId="2AFFBEAC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 xml:space="preserve">Width over </w:t>
            </w:r>
            <w:proofErr w:type="spellStart"/>
            <w:r w:rsidRPr="00451D05">
              <w:rPr>
                <w:rFonts w:ascii="Lato" w:hAnsi="Lato"/>
                <w:sz w:val="22"/>
                <w:szCs w:val="22"/>
              </w:rPr>
              <w:t>bedways</w:t>
            </w:r>
            <w:proofErr w:type="spellEnd"/>
          </w:p>
        </w:tc>
        <w:tc>
          <w:tcPr>
            <w:tcW w:w="3566" w:type="dxa"/>
          </w:tcPr>
          <w:p w14:paraId="30429790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318mm</w:t>
            </w:r>
          </w:p>
        </w:tc>
      </w:tr>
      <w:tr w:rsidR="009F60EC" w:rsidRPr="00451D05" w14:paraId="79C3C1C4" w14:textId="77777777" w:rsidTr="00FC1F22">
        <w:tc>
          <w:tcPr>
            <w:tcW w:w="4962" w:type="dxa"/>
          </w:tcPr>
          <w:p w14:paraId="49B1EE95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Travel of cross slide</w:t>
            </w:r>
          </w:p>
        </w:tc>
        <w:tc>
          <w:tcPr>
            <w:tcW w:w="3566" w:type="dxa"/>
          </w:tcPr>
          <w:p w14:paraId="4A1A9B47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250mm</w:t>
            </w:r>
          </w:p>
        </w:tc>
      </w:tr>
      <w:tr w:rsidR="009F60EC" w:rsidRPr="00451D05" w14:paraId="122E3D3D" w14:textId="77777777" w:rsidTr="00FC1F22">
        <w:tc>
          <w:tcPr>
            <w:tcW w:w="4962" w:type="dxa"/>
          </w:tcPr>
          <w:p w14:paraId="65ED6746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Travel of top slide</w:t>
            </w:r>
          </w:p>
        </w:tc>
        <w:tc>
          <w:tcPr>
            <w:tcW w:w="3566" w:type="dxa"/>
          </w:tcPr>
          <w:p w14:paraId="5F9FD7FF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130mm</w:t>
            </w:r>
          </w:p>
        </w:tc>
      </w:tr>
      <w:tr w:rsidR="009F60EC" w:rsidRPr="00451D05" w14:paraId="5E3FA509" w14:textId="77777777" w:rsidTr="00FC1F22">
        <w:tc>
          <w:tcPr>
            <w:tcW w:w="4962" w:type="dxa"/>
          </w:tcPr>
          <w:p w14:paraId="12EFFA58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Travel of tailstock barrel</w:t>
            </w:r>
          </w:p>
        </w:tc>
        <w:tc>
          <w:tcPr>
            <w:tcW w:w="3566" w:type="dxa"/>
          </w:tcPr>
          <w:p w14:paraId="1B63C9C1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178mm</w:t>
            </w:r>
          </w:p>
        </w:tc>
      </w:tr>
      <w:tr w:rsidR="009F60EC" w:rsidRPr="00451D05" w14:paraId="36404BC4" w14:textId="77777777" w:rsidTr="00FC1F22">
        <w:tc>
          <w:tcPr>
            <w:tcW w:w="4962" w:type="dxa"/>
          </w:tcPr>
          <w:p w14:paraId="4AAB45C0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Taper in tailstock barrel</w:t>
            </w:r>
          </w:p>
        </w:tc>
        <w:tc>
          <w:tcPr>
            <w:tcW w:w="3566" w:type="dxa"/>
          </w:tcPr>
          <w:p w14:paraId="279FBDC7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No. 5 MT</w:t>
            </w:r>
          </w:p>
        </w:tc>
      </w:tr>
      <w:tr w:rsidR="009F60EC" w:rsidRPr="00451D05" w14:paraId="4EB44BEB" w14:textId="77777777" w:rsidTr="00FC1F22">
        <w:tc>
          <w:tcPr>
            <w:tcW w:w="4962" w:type="dxa"/>
          </w:tcPr>
          <w:p w14:paraId="5BA77B30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Approx. Weight</w:t>
            </w:r>
          </w:p>
        </w:tc>
        <w:tc>
          <w:tcPr>
            <w:tcW w:w="3566" w:type="dxa"/>
          </w:tcPr>
          <w:p w14:paraId="432DCA3D" w14:textId="77777777" w:rsidR="009F60EC" w:rsidRPr="00451D05" w:rsidRDefault="009F60EC" w:rsidP="00FC1F22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1400kg</w:t>
            </w:r>
          </w:p>
        </w:tc>
      </w:tr>
      <w:tr w:rsidR="009F60EC" w:rsidRPr="00451D05" w14:paraId="7A9D122C" w14:textId="77777777" w:rsidTr="00FC1F22">
        <w:tc>
          <w:tcPr>
            <w:tcW w:w="8528" w:type="dxa"/>
            <w:gridSpan w:val="2"/>
          </w:tcPr>
          <w:p w14:paraId="75D15454" w14:textId="73D32BEB" w:rsidR="009F60EC" w:rsidRPr="00451D05" w:rsidRDefault="009F60EC" w:rsidP="00FC1F22">
            <w:pPr>
              <w:rPr>
                <w:rFonts w:ascii="Lato" w:hAnsi="Lato"/>
                <w:b/>
                <w:color w:val="333399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Machine in</w:t>
            </w:r>
            <w:r w:rsidRPr="00451D05">
              <w:rPr>
                <w:rFonts w:ascii="Lato" w:hAnsi="Lato"/>
                <w:b/>
                <w:color w:val="333399"/>
                <w:sz w:val="22"/>
                <w:szCs w:val="22"/>
              </w:rPr>
              <w:t xml:space="preserve"> </w:t>
            </w:r>
            <w:r w:rsidRPr="00451D05">
              <w:rPr>
                <w:rFonts w:ascii="Lato" w:hAnsi="Lato"/>
                <w:b/>
                <w:color w:val="44546A"/>
                <w:sz w:val="22"/>
                <w:szCs w:val="22"/>
              </w:rPr>
              <w:t xml:space="preserve">Metric </w:t>
            </w:r>
            <w:r w:rsidRPr="00451D05">
              <w:rPr>
                <w:rFonts w:ascii="Lato" w:hAnsi="Lato"/>
                <w:sz w:val="22"/>
                <w:szCs w:val="22"/>
              </w:rPr>
              <w:t>execution</w:t>
            </w:r>
          </w:p>
        </w:tc>
      </w:tr>
    </w:tbl>
    <w:p w14:paraId="76CF2555" w14:textId="77777777" w:rsidR="009F60EC" w:rsidRPr="00451D05" w:rsidRDefault="009F60EC" w:rsidP="009F60EC">
      <w:pPr>
        <w:rPr>
          <w:rFonts w:ascii="Lato" w:hAnsi="La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451D05" w:rsidRPr="00451D05" w14:paraId="141413EB" w14:textId="77777777" w:rsidTr="00FC1F22">
        <w:tc>
          <w:tcPr>
            <w:tcW w:w="8528" w:type="dxa"/>
          </w:tcPr>
          <w:p w14:paraId="03D817C2" w14:textId="77777777" w:rsidR="009F60EC" w:rsidRPr="00451D05" w:rsidRDefault="009F60EC" w:rsidP="00FC1F22">
            <w:pPr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451D05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</w:t>
            </w:r>
          </w:p>
        </w:tc>
      </w:tr>
      <w:tr w:rsidR="009F60EC" w:rsidRPr="00451D05" w14:paraId="5C26977A" w14:textId="77777777" w:rsidTr="00FC1F22">
        <w:tc>
          <w:tcPr>
            <w:tcW w:w="8528" w:type="dxa"/>
          </w:tcPr>
          <w:p w14:paraId="614CD8D0" w14:textId="366A671B" w:rsidR="009F60EC" w:rsidRPr="00451D05" w:rsidRDefault="009F60EC" w:rsidP="00451D05">
            <w:pPr>
              <w:rPr>
                <w:rFonts w:ascii="Lato" w:hAnsi="Lato"/>
                <w:sz w:val="22"/>
                <w:szCs w:val="22"/>
              </w:rPr>
            </w:pPr>
            <w:proofErr w:type="spellStart"/>
            <w:r w:rsidRPr="00451D05">
              <w:rPr>
                <w:rFonts w:ascii="Lato" w:hAnsi="Lato"/>
                <w:sz w:val="22"/>
                <w:szCs w:val="22"/>
              </w:rPr>
              <w:t>Heidenhain</w:t>
            </w:r>
            <w:proofErr w:type="spellEnd"/>
            <w:r w:rsidRPr="00451D05">
              <w:rPr>
                <w:rFonts w:ascii="Lato" w:hAnsi="Lato"/>
                <w:sz w:val="22"/>
                <w:szCs w:val="22"/>
              </w:rPr>
              <w:t xml:space="preserve"> 2 axis DRO system</w:t>
            </w:r>
          </w:p>
        </w:tc>
      </w:tr>
      <w:tr w:rsidR="00451D05" w:rsidRPr="00451D05" w14:paraId="2C17F47A" w14:textId="77777777" w:rsidTr="00FC1F22">
        <w:tc>
          <w:tcPr>
            <w:tcW w:w="8528" w:type="dxa"/>
          </w:tcPr>
          <w:p w14:paraId="0EAA0895" w14:textId="2B025452" w:rsidR="00451D05" w:rsidRPr="00451D05" w:rsidRDefault="00451D05" w:rsidP="00451D05">
            <w:pPr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3 Jaw chuck</w:t>
            </w:r>
          </w:p>
        </w:tc>
      </w:tr>
      <w:tr w:rsidR="00451D05" w:rsidRPr="00451D05" w14:paraId="1CC6F9B0" w14:textId="77777777" w:rsidTr="00FC1F22">
        <w:tc>
          <w:tcPr>
            <w:tcW w:w="8528" w:type="dxa"/>
          </w:tcPr>
          <w:p w14:paraId="20B00BF2" w14:textId="13699BA5" w:rsidR="00451D05" w:rsidRPr="00451D05" w:rsidRDefault="00451D05" w:rsidP="00451D05">
            <w:pPr>
              <w:rPr>
                <w:rFonts w:ascii="Lato" w:hAnsi="Lato"/>
                <w:sz w:val="22"/>
                <w:szCs w:val="22"/>
              </w:rPr>
            </w:pPr>
            <w:proofErr w:type="spellStart"/>
            <w:r w:rsidRPr="00451D05">
              <w:rPr>
                <w:rFonts w:ascii="Lato" w:hAnsi="Lato"/>
                <w:sz w:val="22"/>
                <w:szCs w:val="22"/>
              </w:rPr>
              <w:t>Ainjest</w:t>
            </w:r>
            <w:proofErr w:type="spellEnd"/>
            <w:r w:rsidRPr="00451D05">
              <w:rPr>
                <w:rFonts w:ascii="Lato" w:hAnsi="Lato"/>
                <w:sz w:val="22"/>
                <w:szCs w:val="22"/>
              </w:rPr>
              <w:t xml:space="preserve"> high speed </w:t>
            </w:r>
            <w:proofErr w:type="spellStart"/>
            <w:r w:rsidRPr="00451D05">
              <w:rPr>
                <w:rFonts w:ascii="Lato" w:hAnsi="Lato"/>
                <w:sz w:val="22"/>
                <w:szCs w:val="22"/>
              </w:rPr>
              <w:t>screwcutting</w:t>
            </w:r>
            <w:proofErr w:type="spellEnd"/>
            <w:r w:rsidRPr="00451D05">
              <w:rPr>
                <w:rFonts w:ascii="Lato" w:hAnsi="Lato"/>
                <w:sz w:val="22"/>
                <w:szCs w:val="22"/>
              </w:rPr>
              <w:t xml:space="preserve"> attachment</w:t>
            </w:r>
          </w:p>
        </w:tc>
      </w:tr>
      <w:tr w:rsidR="00451D05" w:rsidRPr="00451D05" w14:paraId="4EFFB1F2" w14:textId="77777777" w:rsidTr="00FC1F22">
        <w:tc>
          <w:tcPr>
            <w:tcW w:w="8528" w:type="dxa"/>
          </w:tcPr>
          <w:p w14:paraId="78FE4DE8" w14:textId="5BDD137C" w:rsidR="00451D05" w:rsidRPr="00451D05" w:rsidRDefault="00451D05" w:rsidP="00FC1F22">
            <w:pPr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Taper turning attachment</w:t>
            </w:r>
          </w:p>
        </w:tc>
      </w:tr>
      <w:tr w:rsidR="009F60EC" w:rsidRPr="00451D05" w14:paraId="1532FFB3" w14:textId="77777777" w:rsidTr="00FC1F22">
        <w:tc>
          <w:tcPr>
            <w:tcW w:w="8528" w:type="dxa"/>
          </w:tcPr>
          <w:p w14:paraId="4F8DFD15" w14:textId="02727789" w:rsidR="0073029E" w:rsidRPr="00451D05" w:rsidRDefault="009F60EC" w:rsidP="00451D05">
            <w:pPr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 xml:space="preserve">Quick change </w:t>
            </w:r>
            <w:proofErr w:type="spellStart"/>
            <w:r w:rsidRPr="00451D05">
              <w:rPr>
                <w:rFonts w:ascii="Lato" w:hAnsi="Lato"/>
                <w:sz w:val="22"/>
                <w:szCs w:val="22"/>
              </w:rPr>
              <w:t>toolpost</w:t>
            </w:r>
            <w:proofErr w:type="spellEnd"/>
            <w:r w:rsidRPr="00451D05">
              <w:rPr>
                <w:rFonts w:ascii="Lato" w:hAnsi="Lato"/>
                <w:sz w:val="22"/>
                <w:szCs w:val="22"/>
              </w:rPr>
              <w:t xml:space="preserve"> and</w:t>
            </w:r>
            <w:r w:rsidR="0073029E" w:rsidRPr="00451D05">
              <w:rPr>
                <w:rFonts w:ascii="Lato" w:hAnsi="Lato"/>
                <w:sz w:val="22"/>
                <w:szCs w:val="22"/>
              </w:rPr>
              <w:t xml:space="preserve"> 3 off</w:t>
            </w:r>
            <w:r w:rsidRPr="00451D05">
              <w:rPr>
                <w:rFonts w:ascii="Lato" w:hAnsi="Lato"/>
                <w:sz w:val="22"/>
                <w:szCs w:val="22"/>
              </w:rPr>
              <w:t xml:space="preserve"> </w:t>
            </w:r>
            <w:proofErr w:type="spellStart"/>
            <w:r w:rsidRPr="00451D05">
              <w:rPr>
                <w:rFonts w:ascii="Lato" w:hAnsi="Lato"/>
                <w:sz w:val="22"/>
                <w:szCs w:val="22"/>
              </w:rPr>
              <w:t>toolholders</w:t>
            </w:r>
            <w:proofErr w:type="spellEnd"/>
          </w:p>
        </w:tc>
      </w:tr>
      <w:tr w:rsidR="00451D05" w:rsidRPr="00451D05" w14:paraId="6834294D" w14:textId="77777777" w:rsidTr="00FC1F22">
        <w:tc>
          <w:tcPr>
            <w:tcW w:w="8528" w:type="dxa"/>
          </w:tcPr>
          <w:p w14:paraId="5EA7D8C7" w14:textId="0312C73F" w:rsidR="00451D05" w:rsidRPr="00451D05" w:rsidRDefault="00451D05" w:rsidP="00FC1F22">
            <w:pPr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Lighting</w:t>
            </w:r>
          </w:p>
        </w:tc>
      </w:tr>
      <w:tr w:rsidR="009F60EC" w:rsidRPr="00451D05" w14:paraId="0C25EBD9" w14:textId="77777777" w:rsidTr="00FC1F22">
        <w:tc>
          <w:tcPr>
            <w:tcW w:w="8528" w:type="dxa"/>
          </w:tcPr>
          <w:p w14:paraId="059A5119" w14:textId="77777777" w:rsidR="009F60EC" w:rsidRPr="00451D05" w:rsidRDefault="009F60EC" w:rsidP="00FC1F22">
            <w:pPr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Coolant System</w:t>
            </w:r>
          </w:p>
        </w:tc>
      </w:tr>
      <w:tr w:rsidR="009F60EC" w:rsidRPr="00451D05" w14:paraId="116A7D39" w14:textId="77777777" w:rsidTr="00FC1F22">
        <w:tc>
          <w:tcPr>
            <w:tcW w:w="8528" w:type="dxa"/>
          </w:tcPr>
          <w:p w14:paraId="25D5AD6A" w14:textId="77777777" w:rsidR="009F60EC" w:rsidRPr="00451D05" w:rsidRDefault="009F60EC" w:rsidP="00FC1F22">
            <w:pPr>
              <w:rPr>
                <w:rFonts w:ascii="Lato" w:hAnsi="Lato"/>
                <w:sz w:val="22"/>
                <w:szCs w:val="22"/>
              </w:rPr>
            </w:pPr>
            <w:r w:rsidRPr="00451D05">
              <w:rPr>
                <w:rFonts w:ascii="Lato" w:hAnsi="Lato"/>
                <w:sz w:val="22"/>
                <w:szCs w:val="22"/>
              </w:rPr>
              <w:t>Rear splashguard</w:t>
            </w:r>
          </w:p>
        </w:tc>
      </w:tr>
    </w:tbl>
    <w:p w14:paraId="3D52B2A6" w14:textId="77777777" w:rsidR="009F60EC" w:rsidRPr="00451D05" w:rsidRDefault="009F60EC" w:rsidP="009F60EC">
      <w:pPr>
        <w:rPr>
          <w:rFonts w:ascii="Lato" w:hAnsi="Lato"/>
          <w:color w:val="333399"/>
          <w:sz w:val="22"/>
          <w:szCs w:val="22"/>
        </w:rPr>
      </w:pPr>
    </w:p>
    <w:sectPr w:rsidR="009F60EC" w:rsidRPr="00451D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85437" w14:textId="77777777" w:rsidR="00451D05" w:rsidRDefault="00451D05" w:rsidP="00451D05">
      <w:r>
        <w:separator/>
      </w:r>
    </w:p>
  </w:endnote>
  <w:endnote w:type="continuationSeparator" w:id="0">
    <w:p w14:paraId="1824AD79" w14:textId="77777777" w:rsidR="00451D05" w:rsidRDefault="00451D05" w:rsidP="0045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62B4" w14:textId="77777777" w:rsidR="00451D05" w:rsidRDefault="00451D05" w:rsidP="00451D05">
      <w:r>
        <w:separator/>
      </w:r>
    </w:p>
  </w:footnote>
  <w:footnote w:type="continuationSeparator" w:id="0">
    <w:p w14:paraId="3B400ED7" w14:textId="77777777" w:rsidR="00451D05" w:rsidRDefault="00451D05" w:rsidP="0045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AC45B" w14:textId="77777777" w:rsidR="00451D05" w:rsidRPr="00181B5B" w:rsidRDefault="00451D05" w:rsidP="00451D05">
    <w:pPr>
      <w:pStyle w:val="Heading6"/>
      <w:spacing w:before="0" w:after="0"/>
      <w:jc w:val="center"/>
      <w:rPr>
        <w:rFonts w:ascii="Lato" w:hAnsi="Lato" w:cs="Arial"/>
        <w:b w:val="0"/>
        <w:bCs w:val="0"/>
        <w:color w:val="44546A"/>
        <w:sz w:val="40"/>
        <w:szCs w:val="36"/>
      </w:rPr>
    </w:pPr>
    <w:r w:rsidRPr="00181B5B">
      <w:rPr>
        <w:rFonts w:ascii="Lato" w:hAnsi="Lato" w:cs="Arial"/>
        <w:color w:val="44546A"/>
        <w:sz w:val="40"/>
        <w:szCs w:val="36"/>
      </w:rPr>
      <w:t>RK INTERNATIONAL MACHINE TOOLS LTD</w:t>
    </w:r>
  </w:p>
  <w:p w14:paraId="6FEBC460" w14:textId="77777777" w:rsidR="00451D05" w:rsidRPr="00C53A8A" w:rsidRDefault="00451D05" w:rsidP="00451D05">
    <w:pPr>
      <w:pStyle w:val="Heading7"/>
      <w:spacing w:before="0" w:after="0"/>
      <w:jc w:val="center"/>
      <w:rPr>
        <w:rFonts w:ascii="Lato" w:hAnsi="Lato" w:cs="Arial"/>
        <w:b/>
        <w:bCs/>
        <w:szCs w:val="22"/>
      </w:rPr>
    </w:pPr>
    <w:r w:rsidRPr="00C53A8A">
      <w:rPr>
        <w:rFonts w:ascii="Lato" w:hAnsi="Lato" w:cs="Arial"/>
        <w:b/>
        <w:bCs/>
        <w:szCs w:val="22"/>
      </w:rPr>
      <w:t>Europa Trading Estate, Fraser Road, Erith, Kent DA8 1PW. England</w:t>
    </w:r>
  </w:p>
  <w:p w14:paraId="42D997AD" w14:textId="77777777" w:rsidR="00451D05" w:rsidRPr="00407D40" w:rsidRDefault="00451D05" w:rsidP="00451D05">
    <w:pPr>
      <w:jc w:val="center"/>
      <w:rPr>
        <w:rFonts w:ascii="Lato" w:hAnsi="Lato" w:cs="Arial"/>
        <w:b/>
        <w:bCs/>
      </w:rPr>
    </w:pPr>
    <w:r w:rsidRPr="00407D40">
      <w:rPr>
        <w:rFonts w:ascii="Lato" w:hAnsi="Lato" w:cs="Arial"/>
        <w:b/>
        <w:bCs/>
      </w:rPr>
      <w:t>Tel. No. 01322 447611</w:t>
    </w:r>
    <w:r>
      <w:rPr>
        <w:rFonts w:ascii="Lato" w:hAnsi="Lato" w:cs="Arial"/>
        <w:b/>
        <w:bCs/>
      </w:rPr>
      <w:t xml:space="preserve">                </w:t>
    </w:r>
    <w:r w:rsidRPr="00407D40">
      <w:rPr>
        <w:rFonts w:ascii="Lato" w:hAnsi="Lato" w:cs="Arial"/>
        <w:b/>
        <w:bCs/>
      </w:rPr>
      <w:t xml:space="preserve">  Facsimile No. 01322 447618</w:t>
    </w:r>
  </w:p>
  <w:p w14:paraId="309CAAFB" w14:textId="77777777" w:rsidR="00451D05" w:rsidRDefault="00451D05" w:rsidP="00451D05">
    <w:pPr>
      <w:jc w:val="center"/>
      <w:rPr>
        <w:rStyle w:val="Hyperlink"/>
        <w:rFonts w:ascii="Lato" w:hAnsi="Lato" w:cs="Arial"/>
        <w:b/>
        <w:bCs/>
      </w:rPr>
    </w:pPr>
    <w:r w:rsidRPr="00407D40">
      <w:rPr>
        <w:rFonts w:ascii="Lato" w:hAnsi="Lato" w:cs="Arial"/>
        <w:b/>
        <w:bCs/>
      </w:rPr>
      <w:t xml:space="preserve">E-mail: </w:t>
    </w:r>
    <w:r w:rsidRPr="00407D40">
      <w:rPr>
        <w:rFonts w:ascii="Lato" w:hAnsi="Lato" w:cs="Arial"/>
        <w:b/>
        <w:bCs/>
        <w:color w:val="0000FF"/>
      </w:rPr>
      <w:t xml:space="preserve">  </w:t>
    </w:r>
    <w:hyperlink r:id="rId1" w:history="1">
      <w:r w:rsidRPr="00407D40">
        <w:rPr>
          <w:rStyle w:val="Hyperlink"/>
          <w:rFonts w:ascii="Lato" w:hAnsi="Lato" w:cs="Arial"/>
          <w:b/>
          <w:bCs/>
        </w:rPr>
        <w:t>sales@rk-int.com</w:t>
      </w:r>
    </w:hyperlink>
    <w:r w:rsidRPr="00407D40">
      <w:rPr>
        <w:rFonts w:ascii="Lato" w:hAnsi="Lato" w:cs="Arial"/>
        <w:b/>
        <w:bCs/>
        <w:color w:val="0000FF"/>
      </w:rPr>
      <w:tab/>
    </w:r>
    <w:r w:rsidRPr="00407D40">
      <w:rPr>
        <w:rFonts w:ascii="Lato" w:hAnsi="Lato" w:cs="Arial"/>
        <w:b/>
        <w:bCs/>
      </w:rPr>
      <w:t xml:space="preserve">Website: </w:t>
    </w:r>
    <w:hyperlink r:id="rId2" w:history="1">
      <w:r w:rsidRPr="00407D40">
        <w:rPr>
          <w:rStyle w:val="Hyperlink"/>
          <w:rFonts w:ascii="Lato" w:hAnsi="Lato" w:cs="Arial"/>
          <w:b/>
          <w:bCs/>
        </w:rPr>
        <w:t>www.rk-int.com</w:t>
      </w:r>
    </w:hyperlink>
  </w:p>
  <w:p w14:paraId="7FAF4921" w14:textId="77777777" w:rsidR="00451D05" w:rsidRDefault="00451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EC"/>
    <w:rsid w:val="000117CF"/>
    <w:rsid w:val="0001359F"/>
    <w:rsid w:val="00022A2F"/>
    <w:rsid w:val="00044FA6"/>
    <w:rsid w:val="000538EE"/>
    <w:rsid w:val="00053B31"/>
    <w:rsid w:val="00065867"/>
    <w:rsid w:val="00087DB2"/>
    <w:rsid w:val="0009482D"/>
    <w:rsid w:val="000B145B"/>
    <w:rsid w:val="000C0D33"/>
    <w:rsid w:val="000D22FA"/>
    <w:rsid w:val="000D56C1"/>
    <w:rsid w:val="000E79E7"/>
    <w:rsid w:val="000F0014"/>
    <w:rsid w:val="000F00AD"/>
    <w:rsid w:val="000F19BC"/>
    <w:rsid w:val="00170885"/>
    <w:rsid w:val="00174492"/>
    <w:rsid w:val="00174C3F"/>
    <w:rsid w:val="00185BD8"/>
    <w:rsid w:val="00187FBD"/>
    <w:rsid w:val="001A7B41"/>
    <w:rsid w:val="001B2B6A"/>
    <w:rsid w:val="001D6810"/>
    <w:rsid w:val="001E4E65"/>
    <w:rsid w:val="00210E9D"/>
    <w:rsid w:val="00227A5B"/>
    <w:rsid w:val="0024737B"/>
    <w:rsid w:val="00271AE1"/>
    <w:rsid w:val="002742E3"/>
    <w:rsid w:val="0028234E"/>
    <w:rsid w:val="002828DD"/>
    <w:rsid w:val="002F1659"/>
    <w:rsid w:val="0031675E"/>
    <w:rsid w:val="003750DD"/>
    <w:rsid w:val="003756D4"/>
    <w:rsid w:val="0037602D"/>
    <w:rsid w:val="00384375"/>
    <w:rsid w:val="003A5C27"/>
    <w:rsid w:val="003A7281"/>
    <w:rsid w:val="003B67A4"/>
    <w:rsid w:val="003C00C7"/>
    <w:rsid w:val="003D3A77"/>
    <w:rsid w:val="003F1EA5"/>
    <w:rsid w:val="003F23A5"/>
    <w:rsid w:val="00402441"/>
    <w:rsid w:val="0042269F"/>
    <w:rsid w:val="00442B1A"/>
    <w:rsid w:val="00451D05"/>
    <w:rsid w:val="00491C62"/>
    <w:rsid w:val="004959BC"/>
    <w:rsid w:val="004D2781"/>
    <w:rsid w:val="0051089F"/>
    <w:rsid w:val="0051765E"/>
    <w:rsid w:val="005178A8"/>
    <w:rsid w:val="00534F19"/>
    <w:rsid w:val="0054259A"/>
    <w:rsid w:val="00570FDF"/>
    <w:rsid w:val="0058599A"/>
    <w:rsid w:val="00595698"/>
    <w:rsid w:val="00596645"/>
    <w:rsid w:val="005C1E2B"/>
    <w:rsid w:val="005C6870"/>
    <w:rsid w:val="005D0B07"/>
    <w:rsid w:val="005D1B59"/>
    <w:rsid w:val="005D7A76"/>
    <w:rsid w:val="00600F83"/>
    <w:rsid w:val="00617E96"/>
    <w:rsid w:val="006269D4"/>
    <w:rsid w:val="00634A58"/>
    <w:rsid w:val="00643397"/>
    <w:rsid w:val="0065618A"/>
    <w:rsid w:val="0067714D"/>
    <w:rsid w:val="006849A4"/>
    <w:rsid w:val="006A29CB"/>
    <w:rsid w:val="006C695A"/>
    <w:rsid w:val="006C6CBD"/>
    <w:rsid w:val="006E1F2B"/>
    <w:rsid w:val="006E4FC2"/>
    <w:rsid w:val="0070677E"/>
    <w:rsid w:val="007233ED"/>
    <w:rsid w:val="0073029E"/>
    <w:rsid w:val="007340BF"/>
    <w:rsid w:val="00742E3C"/>
    <w:rsid w:val="00744EF7"/>
    <w:rsid w:val="00752327"/>
    <w:rsid w:val="00766867"/>
    <w:rsid w:val="00781549"/>
    <w:rsid w:val="007A431F"/>
    <w:rsid w:val="007A60AB"/>
    <w:rsid w:val="007C5C18"/>
    <w:rsid w:val="00802609"/>
    <w:rsid w:val="008236DF"/>
    <w:rsid w:val="008522D1"/>
    <w:rsid w:val="008572CE"/>
    <w:rsid w:val="00862873"/>
    <w:rsid w:val="00873D0F"/>
    <w:rsid w:val="00882C6E"/>
    <w:rsid w:val="008B6C92"/>
    <w:rsid w:val="008C6936"/>
    <w:rsid w:val="008D42D7"/>
    <w:rsid w:val="008F45BB"/>
    <w:rsid w:val="009031C0"/>
    <w:rsid w:val="00906EBA"/>
    <w:rsid w:val="0091736F"/>
    <w:rsid w:val="0092494F"/>
    <w:rsid w:val="00945401"/>
    <w:rsid w:val="00956E71"/>
    <w:rsid w:val="00960183"/>
    <w:rsid w:val="009671F8"/>
    <w:rsid w:val="009A62CA"/>
    <w:rsid w:val="009C5D92"/>
    <w:rsid w:val="009F54F4"/>
    <w:rsid w:val="009F60EC"/>
    <w:rsid w:val="00A1397B"/>
    <w:rsid w:val="00A17F4B"/>
    <w:rsid w:val="00A73B1D"/>
    <w:rsid w:val="00A760C1"/>
    <w:rsid w:val="00AC7414"/>
    <w:rsid w:val="00AF1802"/>
    <w:rsid w:val="00B04CFB"/>
    <w:rsid w:val="00B13A7A"/>
    <w:rsid w:val="00B23934"/>
    <w:rsid w:val="00B32A22"/>
    <w:rsid w:val="00B53509"/>
    <w:rsid w:val="00B66DD8"/>
    <w:rsid w:val="00B85461"/>
    <w:rsid w:val="00B9593D"/>
    <w:rsid w:val="00BA6EBF"/>
    <w:rsid w:val="00BB5E16"/>
    <w:rsid w:val="00BB744D"/>
    <w:rsid w:val="00BC26A4"/>
    <w:rsid w:val="00BE7573"/>
    <w:rsid w:val="00BF1772"/>
    <w:rsid w:val="00C007FF"/>
    <w:rsid w:val="00C21786"/>
    <w:rsid w:val="00C37B4A"/>
    <w:rsid w:val="00C4607C"/>
    <w:rsid w:val="00C74D49"/>
    <w:rsid w:val="00C8365A"/>
    <w:rsid w:val="00C871D6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36DE5"/>
    <w:rsid w:val="00D50583"/>
    <w:rsid w:val="00D56946"/>
    <w:rsid w:val="00D726FB"/>
    <w:rsid w:val="00D979AA"/>
    <w:rsid w:val="00DA4493"/>
    <w:rsid w:val="00DC1D68"/>
    <w:rsid w:val="00DC7E1B"/>
    <w:rsid w:val="00DE1A7F"/>
    <w:rsid w:val="00DE5592"/>
    <w:rsid w:val="00E07947"/>
    <w:rsid w:val="00E16DC4"/>
    <w:rsid w:val="00E2740E"/>
    <w:rsid w:val="00E403E7"/>
    <w:rsid w:val="00E872C1"/>
    <w:rsid w:val="00E93B28"/>
    <w:rsid w:val="00EA17DC"/>
    <w:rsid w:val="00EA58BE"/>
    <w:rsid w:val="00EB51B6"/>
    <w:rsid w:val="00EB6401"/>
    <w:rsid w:val="00EC6017"/>
    <w:rsid w:val="00EC6518"/>
    <w:rsid w:val="00EE656D"/>
    <w:rsid w:val="00F0039B"/>
    <w:rsid w:val="00F02F79"/>
    <w:rsid w:val="00F43F9A"/>
    <w:rsid w:val="00F44B51"/>
    <w:rsid w:val="00F506A0"/>
    <w:rsid w:val="00F574A4"/>
    <w:rsid w:val="00F72365"/>
    <w:rsid w:val="00FB08CB"/>
    <w:rsid w:val="00FC2DC7"/>
    <w:rsid w:val="00FC3EBB"/>
    <w:rsid w:val="00FC69EF"/>
    <w:rsid w:val="00FD10DF"/>
    <w:rsid w:val="00FE0EE2"/>
    <w:rsid w:val="00FE45EB"/>
    <w:rsid w:val="00FE4BE6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3F55"/>
  <w15:chartTrackingRefBased/>
  <w15:docId w15:val="{47306EF0-FB7C-41BC-A266-386EE25D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EC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451D05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451D05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51D0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51D05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451D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D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05"/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1D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05"/>
    <w:rPr>
      <w:rFonts w:ascii="Albertus Medium" w:eastAsia="Times New Roman" w:hAnsi="Albertus Medium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k-int.com/" TargetMode="External"/><Relationship Id="rId1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2</cp:revision>
  <dcterms:created xsi:type="dcterms:W3CDTF">2021-11-01T12:03:00Z</dcterms:created>
  <dcterms:modified xsi:type="dcterms:W3CDTF">2021-11-03T08:33:00Z</dcterms:modified>
</cp:coreProperties>
</file>